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3EF2D8" w14:textId="4B21CE5A" w:rsidR="00457FB0" w:rsidRPr="00384F86" w:rsidRDefault="00384F86">
      <w:pPr>
        <w:rPr>
          <w:b/>
          <w:bCs/>
        </w:rPr>
      </w:pPr>
      <w:r w:rsidRPr="00384F86">
        <w:rPr>
          <w:b/>
          <w:bCs/>
        </w:rPr>
        <w:t>BOLUS ELECTROLYTE (EFFERVESCENT TABLET) 50 G / 10 KS</w:t>
      </w:r>
    </w:p>
    <w:p w14:paraId="6C707DCD" w14:textId="61C45D86" w:rsidR="00384F86" w:rsidRDefault="00384F86">
      <w:r w:rsidRPr="00384F86">
        <w:t>průjmy telat, dehydratace organismu, prevence metabolické acidózy</w:t>
      </w:r>
    </w:p>
    <w:p w14:paraId="39B998B1" w14:textId="77777777" w:rsidR="00384F86" w:rsidRDefault="00384F86"/>
    <w:p w14:paraId="1CC98C70" w14:textId="77777777" w:rsidR="00384F86" w:rsidRPr="00384F86" w:rsidRDefault="00384F86" w:rsidP="00384F86">
      <w:pPr>
        <w:rPr>
          <w:b/>
          <w:bCs/>
        </w:rPr>
      </w:pPr>
      <w:r w:rsidRPr="00384F86">
        <w:rPr>
          <w:b/>
          <w:bCs/>
        </w:rPr>
        <w:t>Detailní popis produktu</w:t>
      </w:r>
    </w:p>
    <w:p w14:paraId="7B1D5BAE" w14:textId="77777777" w:rsidR="00384F86" w:rsidRPr="00384F86" w:rsidRDefault="00384F86" w:rsidP="00384F86">
      <w:r w:rsidRPr="00384F86">
        <w:rPr>
          <w:b/>
          <w:bCs/>
        </w:rPr>
        <w:t>Použití:</w:t>
      </w:r>
    </w:p>
    <w:p w14:paraId="30532EDA" w14:textId="77777777" w:rsidR="00384F86" w:rsidRPr="00384F86" w:rsidRDefault="00384F86" w:rsidP="00384F86">
      <w:pPr>
        <w:numPr>
          <w:ilvl w:val="0"/>
          <w:numId w:val="1"/>
        </w:numPr>
      </w:pPr>
      <w:r w:rsidRPr="00384F86">
        <w:t>řeší průjmy telat a dehydrataci organismu</w:t>
      </w:r>
    </w:p>
    <w:p w14:paraId="023938CA" w14:textId="77777777" w:rsidR="00384F86" w:rsidRPr="00384F86" w:rsidRDefault="00384F86" w:rsidP="00384F86">
      <w:pPr>
        <w:numPr>
          <w:ilvl w:val="0"/>
          <w:numId w:val="1"/>
        </w:numPr>
      </w:pPr>
      <w:r w:rsidRPr="00384F86">
        <w:t>prevence metabolické acidózy</w:t>
      </w:r>
    </w:p>
    <w:p w14:paraId="68445DD2" w14:textId="77777777" w:rsidR="00384F86" w:rsidRPr="00384F86" w:rsidRDefault="00384F86" w:rsidP="00384F86">
      <w:r w:rsidRPr="00384F86">
        <w:rPr>
          <w:b/>
          <w:bCs/>
        </w:rPr>
        <w:t>Vlastnosti:</w:t>
      </w:r>
    </w:p>
    <w:p w14:paraId="21D0233A" w14:textId="77777777" w:rsidR="00384F86" w:rsidRPr="00384F86" w:rsidRDefault="00384F86" w:rsidP="00384F86">
      <w:pPr>
        <w:numPr>
          <w:ilvl w:val="0"/>
          <w:numId w:val="2"/>
        </w:numPr>
      </w:pPr>
      <w:r w:rsidRPr="00384F86">
        <w:t>rychle doplňuje elektrolyty a energii</w:t>
      </w:r>
    </w:p>
    <w:p w14:paraId="48E41BB2" w14:textId="77777777" w:rsidR="00384F86" w:rsidRPr="00384F86" w:rsidRDefault="00384F86" w:rsidP="00384F86">
      <w:pPr>
        <w:numPr>
          <w:ilvl w:val="0"/>
          <w:numId w:val="2"/>
        </w:numPr>
      </w:pPr>
      <w:r w:rsidRPr="00384F86">
        <w:t>regeneruje a vyživuje střevní buňky (</w:t>
      </w:r>
      <w:proofErr w:type="spellStart"/>
      <w:r w:rsidRPr="00384F86">
        <w:t>enterocyty</w:t>
      </w:r>
      <w:proofErr w:type="spellEnd"/>
      <w:r w:rsidRPr="00384F86">
        <w:t>) glutamátem sodným</w:t>
      </w:r>
    </w:p>
    <w:p w14:paraId="72075B45" w14:textId="77777777" w:rsidR="00384F86" w:rsidRPr="00384F86" w:rsidRDefault="00384F86" w:rsidP="00384F86">
      <w:pPr>
        <w:numPr>
          <w:ilvl w:val="0"/>
          <w:numId w:val="2"/>
        </w:numPr>
      </w:pPr>
      <w:r w:rsidRPr="00384F86">
        <w:t xml:space="preserve">obnovit optimální acidobazickou rovnováhu díky </w:t>
      </w:r>
      <w:proofErr w:type="spellStart"/>
      <w:r w:rsidRPr="00384F86">
        <w:t>pufračnímu</w:t>
      </w:r>
      <w:proofErr w:type="spellEnd"/>
      <w:r w:rsidRPr="00384F86">
        <w:t xml:space="preserve"> účinku</w:t>
      </w:r>
    </w:p>
    <w:p w14:paraId="1F455D94" w14:textId="77777777" w:rsidR="00384F86" w:rsidRPr="00384F86" w:rsidRDefault="00384F86" w:rsidP="00384F86">
      <w:pPr>
        <w:numPr>
          <w:ilvl w:val="0"/>
          <w:numId w:val="2"/>
        </w:numPr>
      </w:pPr>
      <w:r w:rsidRPr="00384F86">
        <w:t>přítomnost laktózy neinhibuje tvorbu enzymu laktázy v případě přerušení podávání mléka</w:t>
      </w:r>
    </w:p>
    <w:p w14:paraId="4323C5D1" w14:textId="77777777" w:rsidR="00384F86" w:rsidRPr="00384F86" w:rsidRDefault="00384F86" w:rsidP="00384F86">
      <w:pPr>
        <w:numPr>
          <w:ilvl w:val="0"/>
          <w:numId w:val="2"/>
        </w:numPr>
      </w:pPr>
      <w:r w:rsidRPr="00384F86">
        <w:t>používá se pro přípravu izotonických roztoků s více elektrolyty (šumivá tableta)</w:t>
      </w:r>
    </w:p>
    <w:p w14:paraId="4E68AE9A" w14:textId="77777777" w:rsidR="00384F86" w:rsidRPr="00384F86" w:rsidRDefault="00384F86" w:rsidP="00384F86">
      <w:pPr>
        <w:numPr>
          <w:ilvl w:val="0"/>
          <w:numId w:val="2"/>
        </w:numPr>
      </w:pPr>
      <w:r w:rsidRPr="00384F86">
        <w:t>rozpustí se do 1,5 minuty</w:t>
      </w:r>
    </w:p>
    <w:p w14:paraId="20FF3552" w14:textId="77777777" w:rsidR="00384F86" w:rsidRPr="00384F86" w:rsidRDefault="00384F86" w:rsidP="00384F86">
      <w:pPr>
        <w:numPr>
          <w:ilvl w:val="0"/>
          <w:numId w:val="2"/>
        </w:numPr>
      </w:pPr>
      <w:r w:rsidRPr="00384F86">
        <w:t>velice dobře přijímán telaty pro zchutňovací a aromatické složení</w:t>
      </w:r>
    </w:p>
    <w:p w14:paraId="79AD496D" w14:textId="77777777" w:rsidR="00384F86" w:rsidRPr="00384F86" w:rsidRDefault="00384F86" w:rsidP="00384F86">
      <w:r w:rsidRPr="00384F86">
        <w:t> </w:t>
      </w:r>
      <w:r w:rsidRPr="00384F86">
        <w:rPr>
          <w:b/>
          <w:bCs/>
        </w:rPr>
        <w:t>bolus obsahuje navíc AK-glycin a glutamát</w:t>
      </w:r>
    </w:p>
    <w:p w14:paraId="07E6D51C" w14:textId="77777777" w:rsidR="00384F86" w:rsidRPr="00384F86" w:rsidRDefault="00384F86" w:rsidP="00384F86">
      <w:pPr>
        <w:numPr>
          <w:ilvl w:val="0"/>
          <w:numId w:val="3"/>
        </w:numPr>
      </w:pPr>
      <w:r w:rsidRPr="00384F86">
        <w:t xml:space="preserve">ochrana před poškozením střev během </w:t>
      </w:r>
      <w:proofErr w:type="spellStart"/>
      <w:r w:rsidRPr="00384F86">
        <w:t>endotoxémie</w:t>
      </w:r>
      <w:proofErr w:type="spellEnd"/>
      <w:r w:rsidRPr="00384F86">
        <w:t>,</w:t>
      </w:r>
    </w:p>
    <w:p w14:paraId="3D8A460C" w14:textId="77777777" w:rsidR="00384F86" w:rsidRPr="00384F86" w:rsidRDefault="00384F86" w:rsidP="00384F86">
      <w:pPr>
        <w:numPr>
          <w:ilvl w:val="0"/>
          <w:numId w:val="3"/>
        </w:numPr>
      </w:pPr>
      <w:r w:rsidRPr="00384F86">
        <w:t>zlepšená střevní integrita,</w:t>
      </w:r>
    </w:p>
    <w:p w14:paraId="7CAE2102" w14:textId="77777777" w:rsidR="00384F86" w:rsidRPr="00384F86" w:rsidRDefault="00384F86" w:rsidP="00384F86">
      <w:pPr>
        <w:numPr>
          <w:ilvl w:val="0"/>
          <w:numId w:val="3"/>
        </w:numPr>
      </w:pPr>
      <w:r w:rsidRPr="00384F86">
        <w:t>potlačuje zánět regulací cytokinové odpovědi ve střevě,</w:t>
      </w:r>
    </w:p>
    <w:p w14:paraId="3F354416" w14:textId="77777777" w:rsidR="00384F86" w:rsidRPr="00384F86" w:rsidRDefault="00384F86" w:rsidP="00384F86">
      <w:pPr>
        <w:numPr>
          <w:ilvl w:val="0"/>
          <w:numId w:val="3"/>
        </w:numPr>
      </w:pPr>
      <w:r w:rsidRPr="00384F86">
        <w:t>zlepšená výška duodenálních klků,</w:t>
      </w:r>
    </w:p>
    <w:p w14:paraId="7981CB4B" w14:textId="77777777" w:rsidR="00384F86" w:rsidRPr="00384F86" w:rsidRDefault="00384F86" w:rsidP="00384F86">
      <w:pPr>
        <w:numPr>
          <w:ilvl w:val="0"/>
          <w:numId w:val="3"/>
        </w:numPr>
      </w:pPr>
      <w:r w:rsidRPr="00384F86">
        <w:t>snížená atrofie klků,</w:t>
      </w:r>
    </w:p>
    <w:p w14:paraId="0360EB25" w14:textId="77777777" w:rsidR="00384F86" w:rsidRPr="00384F86" w:rsidRDefault="00384F86" w:rsidP="00384F86">
      <w:pPr>
        <w:numPr>
          <w:ilvl w:val="0"/>
          <w:numId w:val="3"/>
        </w:numPr>
      </w:pPr>
      <w:r w:rsidRPr="00384F86">
        <w:t xml:space="preserve">snížený počet lézí způsobených </w:t>
      </w:r>
      <w:proofErr w:type="spellStart"/>
      <w:r w:rsidRPr="00384F86">
        <w:t>Eimeria</w:t>
      </w:r>
      <w:proofErr w:type="spellEnd"/>
      <w:r w:rsidRPr="00384F86">
        <w:t xml:space="preserve"> </w:t>
      </w:r>
      <w:proofErr w:type="spellStart"/>
      <w:r w:rsidRPr="00384F86">
        <w:t>spp</w:t>
      </w:r>
      <w:proofErr w:type="spellEnd"/>
      <w:r w:rsidRPr="00384F86">
        <w:t>.,</w:t>
      </w:r>
    </w:p>
    <w:p w14:paraId="38299753" w14:textId="77777777" w:rsidR="00384F86" w:rsidRPr="00384F86" w:rsidRDefault="00384F86" w:rsidP="00384F86">
      <w:pPr>
        <w:numPr>
          <w:ilvl w:val="0"/>
          <w:numId w:val="3"/>
        </w:numPr>
      </w:pPr>
      <w:r w:rsidRPr="00384F86">
        <w:t>neutrální aminokyseliny jsou důležité pro pohyb střevních elektrolytů.</w:t>
      </w:r>
    </w:p>
    <w:p w14:paraId="2E9F1D6D" w14:textId="77777777" w:rsidR="00384F86" w:rsidRPr="00384F86" w:rsidRDefault="00384F86" w:rsidP="00384F86">
      <w:r w:rsidRPr="00384F86">
        <w:rPr>
          <w:b/>
          <w:bCs/>
        </w:rPr>
        <w:t>Návod na správné použití:</w:t>
      </w:r>
    </w:p>
    <w:p w14:paraId="2938A302" w14:textId="77777777" w:rsidR="00384F86" w:rsidRPr="00384F86" w:rsidRDefault="00384F86" w:rsidP="00384F86">
      <w:r w:rsidRPr="00384F86">
        <w:rPr>
          <w:u w:val="single"/>
        </w:rPr>
        <w:t>Telata a hříbata:</w:t>
      </w:r>
      <w:r w:rsidRPr="00384F86">
        <w:t xml:space="preserve"> 1 šumivou tabletu přidat do 1 litru teplé (asi </w:t>
      </w:r>
      <w:proofErr w:type="gramStart"/>
      <w:r w:rsidRPr="00384F86">
        <w:t>37°C</w:t>
      </w:r>
      <w:proofErr w:type="gramEnd"/>
      <w:r w:rsidRPr="00384F86">
        <w:t xml:space="preserve">) vody. Dejte vypít 1 nebo 2 litry tohoto roztoku </w:t>
      </w:r>
      <w:proofErr w:type="gramStart"/>
      <w:r w:rsidRPr="00384F86">
        <w:t>2-3x</w:t>
      </w:r>
      <w:proofErr w:type="gramEnd"/>
      <w:r w:rsidRPr="00384F86">
        <w:t xml:space="preserve"> denně po dobu 1-7 dnů. Je třeba se vyvarovat současného krmení mlékem.</w:t>
      </w:r>
    </w:p>
    <w:p w14:paraId="7CD25758" w14:textId="77777777" w:rsidR="00384F86" w:rsidRPr="00384F86" w:rsidRDefault="00384F86" w:rsidP="00384F86">
      <w:r w:rsidRPr="00384F86">
        <w:rPr>
          <w:b/>
          <w:bCs/>
        </w:rPr>
        <w:t>Složení: </w:t>
      </w:r>
    </w:p>
    <w:p w14:paraId="2C6DC015" w14:textId="77777777" w:rsidR="00384F86" w:rsidRPr="00384F86" w:rsidRDefault="00384F86" w:rsidP="00384F86">
      <w:r w:rsidRPr="00384F86">
        <w:t>Laktóza, hydrogenuhličitan sodný, chlorid sodný, chlorid draselný, glycin, glutamát sodný.</w:t>
      </w:r>
    </w:p>
    <w:p w14:paraId="096EBBE0" w14:textId="77777777" w:rsidR="00384F86" w:rsidRPr="00384F86" w:rsidRDefault="00384F86" w:rsidP="00384F86">
      <w:r w:rsidRPr="00384F86">
        <w:rPr>
          <w:b/>
          <w:bCs/>
        </w:rPr>
        <w:t>Analytické složení 1 bolusu:</w:t>
      </w:r>
    </w:p>
    <w:tbl>
      <w:tblPr>
        <w:tblW w:w="340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2"/>
        <w:gridCol w:w="1703"/>
      </w:tblGrid>
      <w:tr w:rsidR="00384F86" w:rsidRPr="00384F86" w14:paraId="5C85AF49" w14:textId="77777777" w:rsidTr="00384F86"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2A3678" w14:textId="77777777" w:rsidR="00384F86" w:rsidRPr="00384F86" w:rsidRDefault="00384F86" w:rsidP="00384F86">
            <w:r w:rsidRPr="00384F86">
              <w:rPr>
                <w:b/>
                <w:bCs/>
              </w:rPr>
              <w:t>Sodík (Na)</w:t>
            </w:r>
          </w:p>
        </w:tc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789F58" w14:textId="77777777" w:rsidR="00384F86" w:rsidRPr="00384F86" w:rsidRDefault="00384F86" w:rsidP="00384F86">
            <w:r w:rsidRPr="00384F86">
              <w:t>3 100 mg</w:t>
            </w:r>
          </w:p>
        </w:tc>
      </w:tr>
      <w:tr w:rsidR="00384F86" w:rsidRPr="00384F86" w14:paraId="1BF583C1" w14:textId="77777777" w:rsidTr="00384F86"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A265D4" w14:textId="77777777" w:rsidR="00384F86" w:rsidRPr="00384F86" w:rsidRDefault="00384F86" w:rsidP="00384F86">
            <w:r w:rsidRPr="00384F86">
              <w:rPr>
                <w:b/>
                <w:bCs/>
              </w:rPr>
              <w:t>Draslík (K)</w:t>
            </w:r>
          </w:p>
        </w:tc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29357A" w14:textId="77777777" w:rsidR="00384F86" w:rsidRPr="00384F86" w:rsidRDefault="00384F86" w:rsidP="00384F86">
            <w:r w:rsidRPr="00384F86">
              <w:t>545 mg</w:t>
            </w:r>
          </w:p>
        </w:tc>
      </w:tr>
      <w:tr w:rsidR="00384F86" w:rsidRPr="00384F86" w14:paraId="58E77B9A" w14:textId="77777777" w:rsidTr="00384F86"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CC5550" w14:textId="77777777" w:rsidR="00384F86" w:rsidRPr="00384F86" w:rsidRDefault="00384F86" w:rsidP="00384F86">
            <w:r w:rsidRPr="00384F86">
              <w:rPr>
                <w:b/>
                <w:bCs/>
              </w:rPr>
              <w:lastRenderedPageBreak/>
              <w:t>Chloridy (Cl)</w:t>
            </w:r>
          </w:p>
        </w:tc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F19B82" w14:textId="77777777" w:rsidR="00384F86" w:rsidRPr="00384F86" w:rsidRDefault="00384F86" w:rsidP="00384F86">
            <w:r w:rsidRPr="00384F86">
              <w:t>2 025 mg</w:t>
            </w:r>
          </w:p>
        </w:tc>
      </w:tr>
      <w:tr w:rsidR="00384F86" w:rsidRPr="00384F86" w14:paraId="1BEA8A71" w14:textId="77777777" w:rsidTr="00384F86"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7DB7AF" w14:textId="77777777" w:rsidR="00384F86" w:rsidRPr="00384F86" w:rsidRDefault="00384F86" w:rsidP="00384F86">
            <w:r w:rsidRPr="00384F86">
              <w:rPr>
                <w:b/>
                <w:bCs/>
              </w:rPr>
              <w:t>Laktóza</w:t>
            </w:r>
          </w:p>
        </w:tc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FC8E43" w14:textId="77777777" w:rsidR="00384F86" w:rsidRPr="00384F86" w:rsidRDefault="00384F86" w:rsidP="00384F86">
            <w:r w:rsidRPr="00384F86">
              <w:t>28 500 mg</w:t>
            </w:r>
          </w:p>
        </w:tc>
      </w:tr>
    </w:tbl>
    <w:p w14:paraId="0FCDCC53" w14:textId="77777777" w:rsidR="00384F86" w:rsidRPr="00384F86" w:rsidRDefault="00384F86" w:rsidP="00384F86">
      <w:r w:rsidRPr="00384F86">
        <w:t> </w:t>
      </w:r>
    </w:p>
    <w:p w14:paraId="65243343" w14:textId="77777777" w:rsidR="00384F86" w:rsidRPr="00384F86" w:rsidRDefault="00384F86" w:rsidP="00384F86">
      <w:r w:rsidRPr="00384F86">
        <w:rPr>
          <w:b/>
          <w:bCs/>
        </w:rPr>
        <w:t>Obsah balení:</w:t>
      </w:r>
    </w:p>
    <w:p w14:paraId="38CF8A80" w14:textId="77777777" w:rsidR="00384F86" w:rsidRPr="00384F86" w:rsidRDefault="00384F86" w:rsidP="00384F86">
      <w:r w:rsidRPr="00384F86">
        <w:t>10 bolusů, každý po 50 g</w:t>
      </w:r>
    </w:p>
    <w:p w14:paraId="0EBEC3B4" w14:textId="77777777" w:rsidR="00384F86" w:rsidRDefault="00384F86"/>
    <w:sectPr w:rsidR="00384F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C00444"/>
    <w:multiLevelType w:val="multilevel"/>
    <w:tmpl w:val="A27E2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B429E3"/>
    <w:multiLevelType w:val="multilevel"/>
    <w:tmpl w:val="4920D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4DF6A5A"/>
    <w:multiLevelType w:val="multilevel"/>
    <w:tmpl w:val="7A4C2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6538224">
    <w:abstractNumId w:val="1"/>
  </w:num>
  <w:num w:numId="2" w16cid:durableId="1149977143">
    <w:abstractNumId w:val="0"/>
  </w:num>
  <w:num w:numId="3" w16cid:durableId="9621538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3A3"/>
    <w:rsid w:val="00384F86"/>
    <w:rsid w:val="00457FB0"/>
    <w:rsid w:val="006E4E5F"/>
    <w:rsid w:val="00785D2C"/>
    <w:rsid w:val="00F6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22FD1"/>
  <w15:chartTrackingRefBased/>
  <w15:docId w15:val="{21923BC3-EA54-43D5-9D61-E852D68DE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623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623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623A3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623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623A3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623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623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623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623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623A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623A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623A3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623A3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623A3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623A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623A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623A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623A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623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623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623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623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623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623A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623A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623A3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623A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623A3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623A3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79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2025-02-01T00:02:00Z</dcterms:created>
  <dcterms:modified xsi:type="dcterms:W3CDTF">2025-02-01T00:03:00Z</dcterms:modified>
</cp:coreProperties>
</file>